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0D" w:rsidRDefault="001525DE" w:rsidP="0071230D">
      <w:pPr>
        <w:pStyle w:val="Titre"/>
      </w:pPr>
      <w:r>
        <w:t>Concours</w:t>
      </w:r>
      <w:r w:rsidR="00910EB0">
        <w:t xml:space="preserve"> Étudiant -</w:t>
      </w:r>
      <w:r w:rsidR="005D4557">
        <w:t xml:space="preserve"> RECO Québec 2016</w:t>
      </w:r>
      <w:r w:rsidR="0071230D" w:rsidRPr="0071230D">
        <w:t xml:space="preserve"> </w:t>
      </w:r>
    </w:p>
    <w:p w:rsidR="0071230D" w:rsidRDefault="0071230D" w:rsidP="0071230D">
      <w:pPr>
        <w:pStyle w:val="Titre"/>
      </w:pPr>
      <w:r>
        <w:t xml:space="preserve">Formulaire Inscription </w:t>
      </w:r>
    </w:p>
    <w:p w:rsidR="0050288D" w:rsidRDefault="0050288D"/>
    <w:p w:rsidR="005D4557" w:rsidRDefault="005D4557" w:rsidP="005D4557">
      <w:pPr>
        <w:spacing w:after="225" w:line="300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fr-CA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fr-CA"/>
        </w:rPr>
        <w:t xml:space="preserve">RECO- Québec est fier de lancer la deuxième édition du concours étudiant sous </w:t>
      </w:r>
      <w:r w:rsidRPr="00006098">
        <w:rPr>
          <w:rFonts w:ascii="Helvetica" w:eastAsia="Times New Roman" w:hAnsi="Helvetica" w:cs="Helvetica"/>
          <w:b/>
          <w:color w:val="444444"/>
          <w:sz w:val="18"/>
          <w:szCs w:val="18"/>
          <w:lang w:eastAsia="fr-CA"/>
        </w:rPr>
        <w:t>le thème du retour sur investissement d’un programme de continuité des opérations pour une organisation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fr-CA"/>
        </w:rPr>
        <w:t>. Le but de ce concours est d</w:t>
      </w:r>
      <w:r w:rsidRPr="00081CA7">
        <w:rPr>
          <w:rFonts w:ascii="Helvetica" w:eastAsia="Times New Roman" w:hAnsi="Helvetica" w:cs="Helvetica"/>
          <w:color w:val="444444"/>
          <w:sz w:val="18"/>
          <w:szCs w:val="18"/>
          <w:lang w:eastAsia="fr-CA"/>
        </w:rPr>
        <w:t xml:space="preserve">’encourager la relève en continuité des opérations et 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fr-CA"/>
        </w:rPr>
        <w:t>de valoriser le travail effectué par les étudiants.</w:t>
      </w:r>
    </w:p>
    <w:p w:rsidR="005D4557" w:rsidRDefault="005D4557" w:rsidP="0050288D">
      <w:pPr>
        <w:pStyle w:val="Titre1"/>
      </w:pPr>
    </w:p>
    <w:p w:rsidR="001525DE" w:rsidRDefault="009A3D1C" w:rsidP="0050288D">
      <w:pPr>
        <w:pStyle w:val="Titre1"/>
      </w:pPr>
      <w:r>
        <w:t>C</w:t>
      </w:r>
      <w:r w:rsidR="001525DE">
        <w:t>andidat</w:t>
      </w:r>
      <w:r>
        <w:t>ure</w:t>
      </w:r>
    </w:p>
    <w:p w:rsidR="001525DE" w:rsidRDefault="001525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5"/>
        <w:gridCol w:w="6823"/>
      </w:tblGrid>
      <w:tr w:rsidR="00CB2D1E" w:rsidTr="002F7ADD">
        <w:trPr>
          <w:trHeight w:val="563"/>
        </w:trPr>
        <w:tc>
          <w:tcPr>
            <w:tcW w:w="10018" w:type="dxa"/>
            <w:gridSpan w:val="2"/>
            <w:shd w:val="clear" w:color="auto" w:fill="44546A" w:themeFill="text2"/>
            <w:vAlign w:val="center"/>
          </w:tcPr>
          <w:p w:rsidR="00CB2D1E" w:rsidRDefault="00CB2D1E" w:rsidP="002F7ADD">
            <w:pPr>
              <w:jc w:val="center"/>
            </w:pPr>
            <w:r>
              <w:rPr>
                <w:color w:val="FFFFFF" w:themeColor="background1"/>
              </w:rPr>
              <w:t>Identification du candidat</w:t>
            </w:r>
          </w:p>
        </w:tc>
      </w:tr>
      <w:tr w:rsidR="00CB2D1E" w:rsidTr="00C03919">
        <w:trPr>
          <w:trHeight w:val="259"/>
        </w:trPr>
        <w:tc>
          <w:tcPr>
            <w:tcW w:w="3195" w:type="dxa"/>
            <w:shd w:val="clear" w:color="auto" w:fill="44546A" w:themeFill="text2"/>
          </w:tcPr>
          <w:p w:rsidR="00CB2D1E" w:rsidRPr="00CB2D1E" w:rsidRDefault="00CB2D1E" w:rsidP="000848C2">
            <w:pPr>
              <w:jc w:val="left"/>
              <w:rPr>
                <w:color w:val="FFFFFF" w:themeColor="background1"/>
              </w:rPr>
            </w:pPr>
            <w:r w:rsidRPr="00CB2D1E">
              <w:rPr>
                <w:color w:val="FFFFFF" w:themeColor="background1"/>
              </w:rPr>
              <w:t>Prénom Nom</w:t>
            </w:r>
          </w:p>
        </w:tc>
        <w:tc>
          <w:tcPr>
            <w:tcW w:w="6822" w:type="dxa"/>
            <w:vAlign w:val="center"/>
          </w:tcPr>
          <w:p w:rsidR="00CB2D1E" w:rsidRDefault="00CB2D1E" w:rsidP="00C03919">
            <w:pPr>
              <w:jc w:val="left"/>
            </w:pPr>
          </w:p>
        </w:tc>
      </w:tr>
      <w:tr w:rsidR="001525DE" w:rsidTr="00C03919">
        <w:trPr>
          <w:trHeight w:val="259"/>
        </w:trPr>
        <w:tc>
          <w:tcPr>
            <w:tcW w:w="3195" w:type="dxa"/>
            <w:shd w:val="clear" w:color="auto" w:fill="44546A" w:themeFill="text2"/>
          </w:tcPr>
          <w:p w:rsidR="001525DE" w:rsidRPr="00CB2D1E" w:rsidRDefault="00D922CD" w:rsidP="000848C2">
            <w:pPr>
              <w:jc w:val="left"/>
              <w:rPr>
                <w:color w:val="FFFFFF" w:themeColor="background1"/>
              </w:rPr>
            </w:pPr>
            <w:r w:rsidRPr="00CB2D1E">
              <w:rPr>
                <w:color w:val="FFFFFF" w:themeColor="background1"/>
              </w:rPr>
              <w:t>Adresse courriel</w:t>
            </w:r>
          </w:p>
        </w:tc>
        <w:tc>
          <w:tcPr>
            <w:tcW w:w="6822" w:type="dxa"/>
            <w:vAlign w:val="center"/>
          </w:tcPr>
          <w:p w:rsidR="001525DE" w:rsidRDefault="001525DE" w:rsidP="00C03919">
            <w:pPr>
              <w:jc w:val="left"/>
            </w:pPr>
          </w:p>
        </w:tc>
      </w:tr>
      <w:tr w:rsidR="00D922CD" w:rsidTr="00C03919">
        <w:trPr>
          <w:trHeight w:val="259"/>
        </w:trPr>
        <w:tc>
          <w:tcPr>
            <w:tcW w:w="3195" w:type="dxa"/>
            <w:shd w:val="clear" w:color="auto" w:fill="44546A" w:themeFill="text2"/>
          </w:tcPr>
          <w:p w:rsidR="00D922CD" w:rsidRPr="00CB2D1E" w:rsidRDefault="004400E4" w:rsidP="004400E4">
            <w:pPr>
              <w:jc w:val="left"/>
              <w:rPr>
                <w:color w:val="FFFFFF" w:themeColor="background1"/>
              </w:rPr>
            </w:pPr>
            <w:r w:rsidRPr="00CB2D1E">
              <w:rPr>
                <w:color w:val="FFFFFF" w:themeColor="background1"/>
              </w:rPr>
              <w:t xml:space="preserve">Université </w:t>
            </w:r>
          </w:p>
        </w:tc>
        <w:tc>
          <w:tcPr>
            <w:tcW w:w="6822" w:type="dxa"/>
            <w:vAlign w:val="center"/>
          </w:tcPr>
          <w:p w:rsidR="00D922CD" w:rsidRDefault="00D922CD" w:rsidP="00C03919">
            <w:pPr>
              <w:jc w:val="left"/>
            </w:pPr>
          </w:p>
        </w:tc>
      </w:tr>
      <w:tr w:rsidR="00D922CD" w:rsidTr="00C03919">
        <w:trPr>
          <w:trHeight w:val="259"/>
        </w:trPr>
        <w:tc>
          <w:tcPr>
            <w:tcW w:w="3195" w:type="dxa"/>
            <w:shd w:val="clear" w:color="auto" w:fill="44546A" w:themeFill="text2"/>
          </w:tcPr>
          <w:p w:rsidR="00D922CD" w:rsidRPr="00CB2D1E" w:rsidRDefault="004400E4" w:rsidP="000848C2">
            <w:pPr>
              <w:jc w:val="left"/>
              <w:rPr>
                <w:color w:val="FFFFFF" w:themeColor="background1"/>
              </w:rPr>
            </w:pPr>
            <w:r w:rsidRPr="00CB2D1E">
              <w:rPr>
                <w:color w:val="FFFFFF" w:themeColor="background1"/>
              </w:rPr>
              <w:t>Programme universitaire</w:t>
            </w:r>
          </w:p>
        </w:tc>
        <w:tc>
          <w:tcPr>
            <w:tcW w:w="6822" w:type="dxa"/>
            <w:vAlign w:val="center"/>
          </w:tcPr>
          <w:p w:rsidR="00D922CD" w:rsidRDefault="00D922CD" w:rsidP="00C03919">
            <w:pPr>
              <w:jc w:val="left"/>
            </w:pPr>
          </w:p>
        </w:tc>
      </w:tr>
      <w:tr w:rsidR="00D922CD" w:rsidTr="00C03919">
        <w:trPr>
          <w:trHeight w:val="259"/>
        </w:trPr>
        <w:tc>
          <w:tcPr>
            <w:tcW w:w="3195" w:type="dxa"/>
            <w:shd w:val="clear" w:color="auto" w:fill="44546A" w:themeFill="text2"/>
          </w:tcPr>
          <w:p w:rsidR="00D922CD" w:rsidRPr="00CB2D1E" w:rsidRDefault="00D922CD" w:rsidP="000848C2">
            <w:pPr>
              <w:jc w:val="left"/>
              <w:rPr>
                <w:color w:val="FFFFFF" w:themeColor="background1"/>
              </w:rPr>
            </w:pPr>
            <w:r w:rsidRPr="00CB2D1E">
              <w:rPr>
                <w:color w:val="FFFFFF" w:themeColor="background1"/>
              </w:rPr>
              <w:t>Diplôme attendu</w:t>
            </w:r>
          </w:p>
        </w:tc>
        <w:tc>
          <w:tcPr>
            <w:tcW w:w="6822" w:type="dxa"/>
            <w:vAlign w:val="center"/>
          </w:tcPr>
          <w:p w:rsidR="00D922CD" w:rsidRDefault="00D922CD" w:rsidP="00C03919">
            <w:pPr>
              <w:jc w:val="left"/>
            </w:pPr>
          </w:p>
        </w:tc>
      </w:tr>
      <w:tr w:rsidR="0050288D" w:rsidTr="00C03919">
        <w:trPr>
          <w:trHeight w:val="259"/>
        </w:trPr>
        <w:tc>
          <w:tcPr>
            <w:tcW w:w="3195" w:type="dxa"/>
            <w:shd w:val="clear" w:color="auto" w:fill="44546A" w:themeFill="text2"/>
          </w:tcPr>
          <w:p w:rsidR="0050288D" w:rsidRPr="00CB2D1E" w:rsidRDefault="0050288D" w:rsidP="000848C2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Présentation du parcours académique, professionnel, associatif</w:t>
            </w:r>
            <w:r w:rsidR="009A3D1C">
              <w:rPr>
                <w:color w:val="FFFFFF" w:themeColor="background1"/>
              </w:rPr>
              <w:t xml:space="preserve"> </w:t>
            </w:r>
            <w:r w:rsidR="009A3D1C" w:rsidRPr="009A3D1C">
              <w:rPr>
                <w:i/>
                <w:color w:val="FFFFFF" w:themeColor="background1"/>
                <w:sz w:val="16"/>
              </w:rPr>
              <w:t>(max 200 mots)</w:t>
            </w:r>
          </w:p>
        </w:tc>
        <w:tc>
          <w:tcPr>
            <w:tcW w:w="6822" w:type="dxa"/>
          </w:tcPr>
          <w:p w:rsidR="0050288D" w:rsidRDefault="0050288D" w:rsidP="00C03919">
            <w:pPr>
              <w:jc w:val="left"/>
            </w:pPr>
          </w:p>
        </w:tc>
      </w:tr>
    </w:tbl>
    <w:p w:rsidR="001525DE" w:rsidRDefault="001525DE"/>
    <w:p w:rsidR="003B710B" w:rsidRDefault="003B710B" w:rsidP="003B710B">
      <w:pPr>
        <w:pStyle w:val="Titre1"/>
      </w:pPr>
      <w:r>
        <w:t>Règles de participation</w:t>
      </w:r>
    </w:p>
    <w:p w:rsidR="003B710B" w:rsidRDefault="003B710B">
      <w:r>
        <w:t>Les règles de partic</w:t>
      </w:r>
      <w:r w:rsidR="00EE1EFD">
        <w:t>i</w:t>
      </w:r>
      <w:r>
        <w:t>pation sont décrites sur le site web de RECO Québec</w:t>
      </w:r>
      <w:r w:rsidR="00F027CF">
        <w:t xml:space="preserve"> (</w:t>
      </w:r>
      <w:hyperlink r:id="rId7" w:history="1">
        <w:r w:rsidR="00EE1EFD" w:rsidRPr="0014006B">
          <w:rPr>
            <w:rStyle w:val="Lienhypertexte"/>
          </w:rPr>
          <w:t>www.reco-quebec.org</w:t>
        </w:r>
      </w:hyperlink>
      <w:r w:rsidR="00F027CF">
        <w:t>)</w:t>
      </w:r>
      <w:r>
        <w:t>.</w:t>
      </w:r>
    </w:p>
    <w:p w:rsidR="00EE1EFD" w:rsidRDefault="00EE1EFD"/>
    <w:p w:rsidR="0050288D" w:rsidRDefault="003B710B">
      <w:r>
        <w:t>Ainsi, e</w:t>
      </w:r>
      <w:r w:rsidR="0050288D">
        <w:t>n participant à ce concours, l’auteur consent à ce que l’article soit présenté sur le site de l’association. De plus, l’auteur consent le droit de diffusion d’information et d’image en lien avec le prix.</w:t>
      </w:r>
    </w:p>
    <w:p w:rsidR="00EE1EFD" w:rsidRDefault="00EE1EFD"/>
    <w:p w:rsidR="001A0749" w:rsidRDefault="004400E4" w:rsidP="005D4557">
      <w:r>
        <w:t xml:space="preserve">Ce formulaire doit être complété et transmis à </w:t>
      </w:r>
      <w:hyperlink r:id="rId8" w:history="1">
        <w:r w:rsidRPr="00481E6C">
          <w:rPr>
            <w:rStyle w:val="Lienhypertexte"/>
          </w:rPr>
          <w:t>administration@reco-quebec.org</w:t>
        </w:r>
      </w:hyperlink>
      <w:r>
        <w:t xml:space="preserve"> avant le </w:t>
      </w:r>
      <w:r w:rsidR="000B0192">
        <w:rPr>
          <w:b/>
        </w:rPr>
        <w:t>9 décembre</w:t>
      </w:r>
      <w:bookmarkStart w:id="0" w:name="_GoBack"/>
      <w:bookmarkEnd w:id="0"/>
      <w:r w:rsidRPr="00EE1EFD">
        <w:rPr>
          <w:b/>
        </w:rPr>
        <w:t xml:space="preserve"> 201</w:t>
      </w:r>
      <w:r w:rsidR="00C31DD5">
        <w:rPr>
          <w:b/>
        </w:rPr>
        <w:t>6</w:t>
      </w:r>
      <w:r>
        <w:t>.</w:t>
      </w:r>
      <w:r w:rsidR="001A0749">
        <w:br w:type="page"/>
      </w:r>
    </w:p>
    <w:p w:rsidR="001525DE" w:rsidRDefault="001525DE" w:rsidP="0050288D">
      <w:pPr>
        <w:pStyle w:val="Titre1"/>
      </w:pPr>
      <w:r>
        <w:lastRenderedPageBreak/>
        <w:t>Article</w:t>
      </w:r>
    </w:p>
    <w:p w:rsidR="00CB2D1E" w:rsidRDefault="00CB2D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CB2D1E" w:rsidTr="009A3D1C">
        <w:trPr>
          <w:trHeight w:val="227"/>
        </w:trPr>
        <w:tc>
          <w:tcPr>
            <w:tcW w:w="10056" w:type="dxa"/>
            <w:shd w:val="clear" w:color="auto" w:fill="44546A" w:themeFill="text2"/>
          </w:tcPr>
          <w:p w:rsidR="00CB2D1E" w:rsidRDefault="00CB2D1E">
            <w:r w:rsidRPr="00BE42EC">
              <w:rPr>
                <w:color w:val="FFFFFF" w:themeColor="background1"/>
              </w:rPr>
              <w:t>Titre</w:t>
            </w:r>
          </w:p>
        </w:tc>
      </w:tr>
      <w:tr w:rsidR="00CB2D1E" w:rsidTr="009A3D1C">
        <w:trPr>
          <w:trHeight w:val="238"/>
        </w:trPr>
        <w:tc>
          <w:tcPr>
            <w:tcW w:w="10056" w:type="dxa"/>
          </w:tcPr>
          <w:p w:rsidR="00CB2D1E" w:rsidRDefault="00CB2D1E"/>
        </w:tc>
      </w:tr>
      <w:tr w:rsidR="00CB2D1E" w:rsidTr="009A3D1C">
        <w:trPr>
          <w:trHeight w:val="227"/>
        </w:trPr>
        <w:tc>
          <w:tcPr>
            <w:tcW w:w="10056" w:type="dxa"/>
            <w:shd w:val="clear" w:color="auto" w:fill="44546A" w:themeFill="text2"/>
          </w:tcPr>
          <w:p w:rsidR="00CB2D1E" w:rsidRDefault="00CB2D1E">
            <w:pPr>
              <w:rPr>
                <w:color w:val="FFFFFF" w:themeColor="background1"/>
              </w:rPr>
            </w:pPr>
            <w:r w:rsidRPr="00BE42EC">
              <w:rPr>
                <w:color w:val="FFFFFF" w:themeColor="background1"/>
              </w:rPr>
              <w:t>Article</w:t>
            </w:r>
          </w:p>
          <w:p w:rsidR="00F027CF" w:rsidRDefault="00F027CF" w:rsidP="00EE1EFD">
            <w:r w:rsidRPr="009A3D1C">
              <w:rPr>
                <w:i/>
                <w:color w:val="FFFFFF" w:themeColor="background1"/>
                <w:sz w:val="16"/>
              </w:rPr>
              <w:t xml:space="preserve">(max </w:t>
            </w:r>
            <w:r w:rsidR="00EE1EFD">
              <w:rPr>
                <w:i/>
                <w:color w:val="FFFFFF" w:themeColor="background1"/>
                <w:sz w:val="16"/>
              </w:rPr>
              <w:t>12</w:t>
            </w:r>
            <w:r>
              <w:rPr>
                <w:i/>
                <w:color w:val="FFFFFF" w:themeColor="background1"/>
                <w:sz w:val="16"/>
              </w:rPr>
              <w:t xml:space="preserve">50 à </w:t>
            </w:r>
            <w:r w:rsidR="00EE1EFD">
              <w:rPr>
                <w:i/>
                <w:color w:val="FFFFFF" w:themeColor="background1"/>
                <w:sz w:val="16"/>
              </w:rPr>
              <w:t>20</w:t>
            </w:r>
            <w:r>
              <w:rPr>
                <w:i/>
                <w:color w:val="FFFFFF" w:themeColor="background1"/>
                <w:sz w:val="16"/>
              </w:rPr>
              <w:t>00</w:t>
            </w:r>
            <w:r w:rsidRPr="009A3D1C">
              <w:rPr>
                <w:i/>
                <w:color w:val="FFFFFF" w:themeColor="background1"/>
                <w:sz w:val="16"/>
              </w:rPr>
              <w:t xml:space="preserve"> mots)</w:t>
            </w:r>
          </w:p>
        </w:tc>
      </w:tr>
      <w:tr w:rsidR="00CB2D1E" w:rsidTr="009A3D1C">
        <w:trPr>
          <w:trHeight w:val="3495"/>
        </w:trPr>
        <w:tc>
          <w:tcPr>
            <w:tcW w:w="10056" w:type="dxa"/>
          </w:tcPr>
          <w:p w:rsidR="00EE1EFD" w:rsidRDefault="00EE1EFD" w:rsidP="00EE1EFD"/>
        </w:tc>
      </w:tr>
      <w:tr w:rsidR="00EE1EFD" w:rsidTr="00EE1EFD">
        <w:trPr>
          <w:trHeight w:val="509"/>
        </w:trPr>
        <w:tc>
          <w:tcPr>
            <w:tcW w:w="10056" w:type="dxa"/>
            <w:shd w:val="clear" w:color="auto" w:fill="44546A" w:themeFill="text2"/>
          </w:tcPr>
          <w:p w:rsidR="00EE1EFD" w:rsidRPr="00EE1EFD" w:rsidRDefault="00EE1E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Bibliographie</w:t>
            </w:r>
          </w:p>
        </w:tc>
      </w:tr>
      <w:tr w:rsidR="00EE1EFD" w:rsidTr="00EE1EFD">
        <w:trPr>
          <w:trHeight w:val="509"/>
        </w:trPr>
        <w:tc>
          <w:tcPr>
            <w:tcW w:w="10056" w:type="dxa"/>
          </w:tcPr>
          <w:p w:rsidR="00EE1EFD" w:rsidRDefault="00EE1EFD"/>
        </w:tc>
      </w:tr>
    </w:tbl>
    <w:p w:rsidR="00CB2D1E" w:rsidRDefault="00CB2D1E"/>
    <w:p w:rsidR="0050288D" w:rsidRDefault="0050288D"/>
    <w:sectPr w:rsidR="0050288D" w:rsidSect="001A0749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85" w:rsidRDefault="00520785" w:rsidP="003725FD">
      <w:r>
        <w:separator/>
      </w:r>
    </w:p>
  </w:endnote>
  <w:endnote w:type="continuationSeparator" w:id="0">
    <w:p w:rsidR="00520785" w:rsidRDefault="00520785" w:rsidP="0037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25" w:rsidRPr="00675F25" w:rsidRDefault="00675F25" w:rsidP="00675F25">
    <w:pPr>
      <w:pStyle w:val="Pieddepage"/>
      <w:pBdr>
        <w:top w:val="single" w:sz="4" w:space="1" w:color="auto"/>
      </w:pBdr>
      <w:tabs>
        <w:tab w:val="clear" w:pos="8640"/>
        <w:tab w:val="right" w:pos="10065"/>
      </w:tabs>
      <w:rPr>
        <w:sz w:val="16"/>
      </w:rPr>
    </w:pPr>
    <w:r w:rsidRPr="00675F25">
      <w:rPr>
        <w:sz w:val="16"/>
      </w:rPr>
      <w:tab/>
    </w:r>
    <w:r w:rsidRPr="00675F25">
      <w:rPr>
        <w:sz w:val="16"/>
      </w:rPr>
      <w:tab/>
    </w:r>
    <w:proofErr w:type="gramStart"/>
    <w:r w:rsidRPr="00675F25">
      <w:rPr>
        <w:sz w:val="16"/>
      </w:rPr>
      <w:t>p.</w:t>
    </w:r>
    <w:proofErr w:type="gramEnd"/>
    <w:r w:rsidRPr="00675F25">
      <w:rPr>
        <w:sz w:val="16"/>
      </w:rPr>
      <w:fldChar w:fldCharType="begin"/>
    </w:r>
    <w:r w:rsidRPr="00675F25">
      <w:rPr>
        <w:sz w:val="16"/>
      </w:rPr>
      <w:instrText>PAGE   \* MERGEFORMAT</w:instrText>
    </w:r>
    <w:r w:rsidRPr="00675F25">
      <w:rPr>
        <w:sz w:val="16"/>
      </w:rPr>
      <w:fldChar w:fldCharType="separate"/>
    </w:r>
    <w:r w:rsidR="000B0192" w:rsidRPr="000B0192">
      <w:rPr>
        <w:noProof/>
        <w:sz w:val="16"/>
        <w:lang w:val="fr-FR"/>
      </w:rPr>
      <w:t>1</w:t>
    </w:r>
    <w:r w:rsidRPr="00675F2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85" w:rsidRDefault="00520785" w:rsidP="003725FD">
      <w:r>
        <w:separator/>
      </w:r>
    </w:p>
  </w:footnote>
  <w:footnote w:type="continuationSeparator" w:id="0">
    <w:p w:rsidR="00520785" w:rsidRDefault="00520785" w:rsidP="0037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2D" w:rsidRPr="00675F25" w:rsidRDefault="003725FD" w:rsidP="009A3D1C">
    <w:pPr>
      <w:pStyle w:val="En-tte"/>
      <w:tabs>
        <w:tab w:val="clear" w:pos="8640"/>
        <w:tab w:val="right" w:pos="10065"/>
      </w:tabs>
      <w:rPr>
        <w:sz w:val="18"/>
      </w:rPr>
    </w:pPr>
    <w:r w:rsidRPr="00A86652">
      <w:rPr>
        <w:noProof/>
        <w:sz w:val="18"/>
        <w:lang w:eastAsia="fr-CA"/>
      </w:rPr>
      <w:drawing>
        <wp:anchor distT="0" distB="0" distL="114300" distR="114300" simplePos="0" relativeHeight="251659264" behindDoc="1" locked="0" layoutInCell="1" allowOverlap="1" wp14:anchorId="50F1CFE1" wp14:editId="67C0C2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81000" cy="381000"/>
          <wp:effectExtent l="19050" t="0" r="0" b="0"/>
          <wp:wrapNone/>
          <wp:docPr id="1" name="Image 0" descr="Re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F2D">
      <w:tab/>
    </w:r>
    <w:r w:rsidR="00A00F2D">
      <w:tab/>
    </w:r>
    <w:r w:rsidR="00A00F2D" w:rsidRPr="00675F25">
      <w:rPr>
        <w:sz w:val="18"/>
      </w:rPr>
      <w:t>Concours Étudiant</w:t>
    </w:r>
  </w:p>
  <w:p w:rsidR="003725FD" w:rsidRPr="00675F25" w:rsidRDefault="005D4557" w:rsidP="009A3D1C">
    <w:pPr>
      <w:pStyle w:val="En-tte"/>
      <w:pBdr>
        <w:bottom w:val="single" w:sz="4" w:space="1" w:color="auto"/>
      </w:pBdr>
      <w:tabs>
        <w:tab w:val="clear" w:pos="8640"/>
        <w:tab w:val="right" w:pos="10065"/>
      </w:tabs>
      <w:rPr>
        <w:sz w:val="18"/>
      </w:rPr>
    </w:pPr>
    <w:r>
      <w:rPr>
        <w:sz w:val="18"/>
      </w:rPr>
      <w:tab/>
    </w:r>
    <w:r>
      <w:rPr>
        <w:sz w:val="18"/>
      </w:rPr>
      <w:tab/>
      <w:t>RECO Québec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90"/>
    <w:rsid w:val="000146E1"/>
    <w:rsid w:val="000848C2"/>
    <w:rsid w:val="000B0192"/>
    <w:rsid w:val="001021C2"/>
    <w:rsid w:val="001110CD"/>
    <w:rsid w:val="001525DE"/>
    <w:rsid w:val="00195384"/>
    <w:rsid w:val="001A0749"/>
    <w:rsid w:val="00265231"/>
    <w:rsid w:val="002A5380"/>
    <w:rsid w:val="002F7ADD"/>
    <w:rsid w:val="00303C7F"/>
    <w:rsid w:val="003725FD"/>
    <w:rsid w:val="003B710B"/>
    <w:rsid w:val="004400E4"/>
    <w:rsid w:val="004821CF"/>
    <w:rsid w:val="004A30DA"/>
    <w:rsid w:val="0050288D"/>
    <w:rsid w:val="00520785"/>
    <w:rsid w:val="005D4557"/>
    <w:rsid w:val="00675F25"/>
    <w:rsid w:val="006F5DF9"/>
    <w:rsid w:val="007106EB"/>
    <w:rsid w:val="0071230D"/>
    <w:rsid w:val="00803890"/>
    <w:rsid w:val="0080604F"/>
    <w:rsid w:val="008842BD"/>
    <w:rsid w:val="00910EB0"/>
    <w:rsid w:val="009939E6"/>
    <w:rsid w:val="009A3D1C"/>
    <w:rsid w:val="00A00F2D"/>
    <w:rsid w:val="00B33EC8"/>
    <w:rsid w:val="00B90F2A"/>
    <w:rsid w:val="00BE42EC"/>
    <w:rsid w:val="00BF4E7D"/>
    <w:rsid w:val="00C03919"/>
    <w:rsid w:val="00C31DD5"/>
    <w:rsid w:val="00CB2D1E"/>
    <w:rsid w:val="00D922CD"/>
    <w:rsid w:val="00DD17DD"/>
    <w:rsid w:val="00EE1EFD"/>
    <w:rsid w:val="00F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FD"/>
    <w:pPr>
      <w:spacing w:before="120" w:after="120" w:line="276" w:lineRule="auto"/>
      <w:jc w:val="both"/>
    </w:pPr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502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02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028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33EC8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33EC8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3725F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5FD"/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4400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FD"/>
    <w:pPr>
      <w:spacing w:before="120" w:after="120" w:line="276" w:lineRule="auto"/>
      <w:jc w:val="both"/>
    </w:pPr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502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02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028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33EC8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33EC8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3725F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5FD"/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440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reco-quebe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o-quebec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GazMétro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Beylot Rémi</dc:creator>
  <cp:lastModifiedBy>Maison</cp:lastModifiedBy>
  <cp:revision>2</cp:revision>
  <dcterms:created xsi:type="dcterms:W3CDTF">2016-11-29T01:37:00Z</dcterms:created>
  <dcterms:modified xsi:type="dcterms:W3CDTF">2016-11-29T01:37:00Z</dcterms:modified>
</cp:coreProperties>
</file>